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D560" w14:textId="77777777" w:rsidR="007628A3" w:rsidRDefault="007628A3">
      <w:pPr>
        <w:pStyle w:val="Standard"/>
        <w:rPr>
          <w:rFonts w:ascii="Abyssinica SIL" w:hAnsi="Abyssinica SIL"/>
        </w:rPr>
      </w:pPr>
      <w:bookmarkStart w:id="0" w:name="_Hlk11840203"/>
      <w:bookmarkStart w:id="1" w:name="_GoBack"/>
      <w:bookmarkEnd w:id="1"/>
    </w:p>
    <w:p w14:paraId="52D09279" w14:textId="77777777" w:rsidR="00582142" w:rsidRDefault="00582142">
      <w:pPr>
        <w:pStyle w:val="Standard"/>
        <w:rPr>
          <w:rFonts w:ascii="Abyssinica SIL" w:hAnsi="Abyssinica SIL"/>
        </w:rPr>
      </w:pPr>
    </w:p>
    <w:p w14:paraId="26901A8E" w14:textId="77777777" w:rsidR="00582142" w:rsidRDefault="00582142">
      <w:pPr>
        <w:pStyle w:val="Standard"/>
        <w:rPr>
          <w:rFonts w:ascii="Abyssinica SIL" w:hAnsi="Abyssinica SIL"/>
        </w:rPr>
      </w:pPr>
    </w:p>
    <w:p w14:paraId="015770F6" w14:textId="77777777" w:rsidR="00582142" w:rsidRDefault="00582142">
      <w:pPr>
        <w:pStyle w:val="Standard"/>
        <w:rPr>
          <w:rFonts w:ascii="Abyssinica SIL" w:hAnsi="Abyssinica SIL"/>
        </w:rPr>
      </w:pPr>
    </w:p>
    <w:p w14:paraId="129549C3" w14:textId="77777777" w:rsidR="007628A3" w:rsidRDefault="007628A3">
      <w:pPr>
        <w:pStyle w:val="Standard"/>
        <w:ind w:left="1134"/>
        <w:rPr>
          <w:rFonts w:ascii="Abyssinica SIL" w:hAnsi="Abyssinica SIL"/>
        </w:rPr>
      </w:pPr>
    </w:p>
    <w:p w14:paraId="043B80C2" w14:textId="77777777" w:rsidR="007628A3" w:rsidRDefault="007628A3">
      <w:pPr>
        <w:pStyle w:val="Standard"/>
        <w:ind w:left="1134"/>
        <w:rPr>
          <w:rFonts w:ascii="Abyssinica SIL" w:hAnsi="Abyssinica SIL"/>
        </w:rPr>
      </w:pPr>
    </w:p>
    <w:p w14:paraId="79C732F4" w14:textId="77777777" w:rsidR="007628A3" w:rsidRDefault="007628A3">
      <w:pPr>
        <w:pStyle w:val="Standard"/>
        <w:jc w:val="both"/>
        <w:rPr>
          <w:rFonts w:ascii="Arial" w:hAnsi="Arial"/>
        </w:rPr>
      </w:pPr>
    </w:p>
    <w:p w14:paraId="69FAC418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AE4E3C" w:rsidRPr="00972DB9" w14:paraId="79C71DC4" w14:textId="77777777" w:rsidTr="00972DB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C248" w14:textId="77777777" w:rsidR="00AE4E3C" w:rsidRPr="00972DB9" w:rsidRDefault="00AE4E3C" w:rsidP="00251C3C">
            <w:pPr>
              <w:pStyle w:val="Standard"/>
              <w:rPr>
                <w:rFonts w:ascii="Abyssinica SIL" w:hAnsi="Abyssinica SIL"/>
                <w:i/>
                <w:iCs/>
              </w:rPr>
            </w:pPr>
            <w:r w:rsidRPr="00972DB9">
              <w:rPr>
                <w:rFonts w:ascii="Abyssinica SIL" w:hAnsi="Abyssinica SIL"/>
                <w:i/>
                <w:iCs/>
              </w:rPr>
              <w:t>(DATE)</w:t>
            </w:r>
          </w:p>
        </w:tc>
      </w:tr>
      <w:tr w:rsidR="00AE4E3C" w:rsidRPr="00972DB9" w14:paraId="05BE1F7F" w14:textId="77777777" w:rsidTr="00972DB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F1B2" w14:textId="77777777" w:rsidR="00AE4E3C" w:rsidRPr="00972DB9" w:rsidRDefault="00AE4E3C" w:rsidP="00972DB9">
            <w:pPr>
              <w:pStyle w:val="Standard"/>
              <w:jc w:val="center"/>
              <w:rPr>
                <w:rFonts w:ascii="Abyssinica SIL" w:hAnsi="Abyssinica SIL"/>
                <w:b/>
                <w:bCs/>
              </w:rPr>
            </w:pPr>
          </w:p>
        </w:tc>
      </w:tr>
      <w:tr w:rsidR="00AE4E3C" w:rsidRPr="00972DB9" w14:paraId="2AB948AB" w14:textId="77777777" w:rsidTr="00972DB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F8D7" w14:textId="77777777" w:rsidR="00AE4E3C" w:rsidRPr="00972DB9" w:rsidRDefault="00AE4E3C" w:rsidP="00972DB9">
            <w:pPr>
              <w:pStyle w:val="Standard"/>
              <w:jc w:val="center"/>
              <w:rPr>
                <w:rFonts w:ascii="Abyssinica SIL" w:hAnsi="Abyssinica SIL"/>
                <w:b/>
                <w:bCs/>
              </w:rPr>
            </w:pPr>
          </w:p>
        </w:tc>
      </w:tr>
      <w:tr w:rsidR="00AE4E3C" w:rsidRPr="00972DB9" w14:paraId="3781BD0E" w14:textId="77777777" w:rsidTr="00972DB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8591" w14:textId="77777777" w:rsidR="00AE4E3C" w:rsidRPr="00972DB9" w:rsidRDefault="00AE4E3C" w:rsidP="00E47FCC">
            <w:pPr>
              <w:pStyle w:val="Standard"/>
              <w:rPr>
                <w:rFonts w:ascii="Abyssinica SIL" w:hAnsi="Abyssinica SIL"/>
                <w:b/>
                <w:bCs/>
              </w:rPr>
            </w:pPr>
          </w:p>
        </w:tc>
      </w:tr>
      <w:tr w:rsidR="00AE4E3C" w:rsidRPr="00972DB9" w14:paraId="4DD8A9AF" w14:textId="77777777" w:rsidTr="00972DB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E9077" w14:textId="77777777" w:rsidR="00AE4E3C" w:rsidRPr="00972DB9" w:rsidRDefault="00A41E99" w:rsidP="00972DB9">
            <w:pPr>
              <w:pStyle w:val="Standard"/>
              <w:jc w:val="both"/>
              <w:rPr>
                <w:rFonts w:ascii="Abyssinica SIL" w:hAnsi="Abyssinica SIL"/>
                <w:i/>
                <w:iCs/>
              </w:rPr>
            </w:pPr>
            <w:r w:rsidRPr="00972DB9">
              <w:rPr>
                <w:rFonts w:ascii="Abyssinica SIL" w:hAnsi="Abyssinica SIL"/>
                <w:i/>
                <w:iCs/>
              </w:rPr>
              <w:t>(NAME)</w:t>
            </w:r>
          </w:p>
          <w:p w14:paraId="0638D88F" w14:textId="77777777" w:rsidR="00AE4E3C" w:rsidRPr="00972DB9" w:rsidRDefault="00A41E99" w:rsidP="00972DB9">
            <w:pPr>
              <w:pStyle w:val="Standard"/>
              <w:jc w:val="both"/>
              <w:rPr>
                <w:rFonts w:ascii="Abyssinica SIL" w:hAnsi="Abyssinica SIL"/>
                <w:i/>
                <w:iCs/>
              </w:rPr>
            </w:pPr>
            <w:r w:rsidRPr="00972DB9">
              <w:rPr>
                <w:rFonts w:ascii="Abyssinica SIL" w:hAnsi="Abyssinica SIL"/>
                <w:i/>
                <w:iCs/>
              </w:rPr>
              <w:t>(ADDRESS)</w:t>
            </w:r>
          </w:p>
        </w:tc>
      </w:tr>
      <w:tr w:rsidR="00AE4E3C" w:rsidRPr="00972DB9" w14:paraId="712D3EBA" w14:textId="77777777" w:rsidTr="00972DB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8036" w14:textId="77777777" w:rsidR="00AE4E3C" w:rsidRPr="00972DB9" w:rsidRDefault="00A41E99" w:rsidP="00972DB9">
            <w:pPr>
              <w:pStyle w:val="Standard"/>
              <w:jc w:val="both"/>
              <w:rPr>
                <w:rFonts w:ascii="Abyssinica SIL" w:hAnsi="Abyssinica SIL"/>
                <w:i/>
                <w:iCs/>
              </w:rPr>
            </w:pPr>
            <w:r w:rsidRPr="00972DB9">
              <w:rPr>
                <w:rFonts w:ascii="Abyssinica SIL" w:hAnsi="Abyssinica SIL"/>
                <w:i/>
                <w:iCs/>
              </w:rPr>
              <w:t>(ADDRESS)</w:t>
            </w:r>
          </w:p>
        </w:tc>
      </w:tr>
    </w:tbl>
    <w:p w14:paraId="6FCC5EBA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0E5AFAD6" w14:textId="77777777" w:rsidR="00A41E99" w:rsidRDefault="00A41E99">
      <w:pPr>
        <w:pStyle w:val="Standard"/>
        <w:jc w:val="both"/>
        <w:rPr>
          <w:rFonts w:ascii="Abyssinica SIL" w:hAnsi="Abyssinica SIL"/>
        </w:rPr>
      </w:pPr>
    </w:p>
    <w:p w14:paraId="5355A18F" w14:textId="77777777" w:rsidR="007628A3" w:rsidRDefault="00582142">
      <w:pPr>
        <w:pStyle w:val="Standard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CONGRATULATIONS!  We are pleased to inform you that you qualified for admission as a freshman to </w:t>
      </w:r>
      <w:r w:rsidRPr="00AE4E3C">
        <w:rPr>
          <w:rFonts w:ascii="Abyssinica SIL" w:hAnsi="Abyssinica SIL"/>
          <w:b/>
          <w:bCs/>
        </w:rPr>
        <w:t xml:space="preserve">U.P. </w:t>
      </w:r>
      <w:r w:rsidR="00AE4E3C" w:rsidRPr="00AE4E3C">
        <w:rPr>
          <w:rFonts w:ascii="Abyssinica SIL" w:hAnsi="Abyssinica SIL"/>
          <w:b/>
          <w:bCs/>
        </w:rPr>
        <w:t xml:space="preserve">MANILA </w:t>
      </w:r>
      <w:r w:rsidR="00AE4E3C" w:rsidRPr="00AE4E3C">
        <w:rPr>
          <w:rFonts w:ascii="Abyssinica SIL" w:hAnsi="Abyssinica SIL"/>
        </w:rPr>
        <w:t>for</w:t>
      </w:r>
      <w:r>
        <w:rPr>
          <w:rFonts w:ascii="Abyssinica SIL" w:hAnsi="Abyssinica SIL"/>
        </w:rPr>
        <w:t xml:space="preserve"> the First Semester </w:t>
      </w:r>
      <w:r w:rsidR="00A41E99" w:rsidRPr="00A41E99">
        <w:rPr>
          <w:rFonts w:ascii="Abyssinica SIL" w:hAnsi="Abyssinica SIL"/>
          <w:i/>
          <w:iCs/>
          <w:sz w:val="18"/>
          <w:szCs w:val="18"/>
        </w:rPr>
        <w:t>(ACADEMIC YEAR)</w:t>
      </w:r>
      <w:r>
        <w:rPr>
          <w:rFonts w:ascii="Abyssinica SIL" w:hAnsi="Abyssinica SIL"/>
        </w:rPr>
        <w:t xml:space="preserve"> for a </w:t>
      </w:r>
      <w:r w:rsidR="00E47FCC" w:rsidRPr="00E47FCC">
        <w:rPr>
          <w:rFonts w:ascii="Abyssinica SIL" w:hAnsi="Abyssinica SIL"/>
          <w:i/>
          <w:iCs/>
        </w:rPr>
        <w:t>(</w:t>
      </w:r>
      <w:r w:rsidRPr="00E47FCC">
        <w:rPr>
          <w:rFonts w:ascii="Abyssinica SIL" w:hAnsi="Abyssinica SIL"/>
          <w:b/>
          <w:bCs/>
          <w:i/>
          <w:iCs/>
          <w:u w:val="single"/>
        </w:rPr>
        <w:t>BACHELOR OF ARTS</w:t>
      </w:r>
      <w:r w:rsidR="00A41E99" w:rsidRPr="00E47FCC">
        <w:rPr>
          <w:rFonts w:ascii="Abyssinica SIL" w:hAnsi="Abyssinica SIL"/>
          <w:b/>
          <w:bCs/>
          <w:i/>
          <w:iCs/>
          <w:u w:val="single"/>
        </w:rPr>
        <w:t>/SCIENCES</w:t>
      </w:r>
      <w:r w:rsidRPr="00E47FCC">
        <w:rPr>
          <w:rFonts w:ascii="Abyssinica SIL" w:hAnsi="Abyssinica SIL"/>
          <w:b/>
          <w:bCs/>
          <w:i/>
          <w:iCs/>
          <w:u w:val="single"/>
        </w:rPr>
        <w:t xml:space="preserve"> IN </w:t>
      </w:r>
      <w:r w:rsidR="00A41E99" w:rsidRPr="00E47FCC">
        <w:rPr>
          <w:rFonts w:ascii="Abyssinica SIL" w:hAnsi="Abyssinica SIL"/>
          <w:b/>
          <w:bCs/>
          <w:i/>
          <w:iCs/>
          <w:u w:val="single"/>
        </w:rPr>
        <w:t>PROGRAM)</w:t>
      </w:r>
      <w:r w:rsidR="00AE4E3C">
        <w:rPr>
          <w:rFonts w:ascii="Abyssinica SIL" w:hAnsi="Abyssinica SIL"/>
        </w:rPr>
        <w:t xml:space="preserve"> program</w:t>
      </w:r>
      <w:r>
        <w:rPr>
          <w:rFonts w:ascii="Abyssinica SIL" w:hAnsi="Abyssinica SIL"/>
        </w:rPr>
        <w:t>.</w:t>
      </w:r>
    </w:p>
    <w:p w14:paraId="1723BF2C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5169B4C1" w14:textId="77777777" w:rsidR="007628A3" w:rsidRDefault="00582142">
      <w:pPr>
        <w:pStyle w:val="Standard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You may apply for financial assistance under the Socialized Tuition Syste</w:t>
      </w:r>
      <w:r w:rsidR="004559F3">
        <w:rPr>
          <w:rFonts w:ascii="Abyssinica SIL" w:hAnsi="Abyssinica SIL"/>
        </w:rPr>
        <w:t>m</w:t>
      </w:r>
      <w:r>
        <w:rPr>
          <w:rFonts w:ascii="Abyssinica SIL" w:hAnsi="Abyssinica SIL"/>
        </w:rPr>
        <w:t>, (STS) of the University.  Please refer t</w:t>
      </w:r>
      <w:r w:rsidR="004559F3">
        <w:rPr>
          <w:rFonts w:ascii="Abyssinica SIL" w:hAnsi="Abyssinica SIL"/>
        </w:rPr>
        <w:t>o ou</w:t>
      </w:r>
      <w:r>
        <w:rPr>
          <w:rFonts w:ascii="Abyssinica SIL" w:hAnsi="Abyssinica SIL"/>
        </w:rPr>
        <w:t xml:space="preserve">r website </w:t>
      </w:r>
      <w:hyperlink r:id="rId7" w:history="1">
        <w:r>
          <w:rPr>
            <w:rFonts w:ascii="Abyssinica SIL" w:hAnsi="Abyssinica SIL"/>
          </w:rPr>
          <w:t>www.up.edu.ph</w:t>
        </w:r>
      </w:hyperlink>
      <w:r>
        <w:rPr>
          <w:rFonts w:ascii="Abyssinica SIL" w:hAnsi="Abyssinica SIL"/>
        </w:rPr>
        <w:t xml:space="preserve"> for details, or to </w:t>
      </w:r>
      <w:hyperlink r:id="rId8" w:history="1">
        <w:r>
          <w:rPr>
            <w:rFonts w:ascii="Abyssinica SIL" w:hAnsi="Abyssinica SIL"/>
          </w:rPr>
          <w:t>http://osss.up.edu.ph/content/scholarship/list/</w:t>
        </w:r>
      </w:hyperlink>
      <w:r>
        <w:rPr>
          <w:rFonts w:ascii="Abyssinica SIL" w:hAnsi="Abyssinica SIL"/>
        </w:rPr>
        <w:t xml:space="preserve"> for available scholarships.  You may also inquire at the Office of Student Affairs, 3</w:t>
      </w:r>
      <w:r>
        <w:rPr>
          <w:rFonts w:ascii="Abyssinica SIL" w:hAnsi="Abyssinica SIL"/>
          <w:vertAlign w:val="superscript"/>
        </w:rPr>
        <w:t>rd</w:t>
      </w:r>
      <w:r>
        <w:rPr>
          <w:rFonts w:ascii="Abyssinica SIL" w:hAnsi="Abyssinica SIL"/>
        </w:rPr>
        <w:t xml:space="preserve"> Floor J. Gonzales Bldg., UP Manila (02) 526-2274.</w:t>
      </w:r>
    </w:p>
    <w:p w14:paraId="5F482BAD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6EC06456" w14:textId="77777777" w:rsidR="007628A3" w:rsidRDefault="00582142">
      <w:pPr>
        <w:pStyle w:val="Standard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We look forward to having you as our student.  Should you need any assistance, do not hesitate to get in touch with the Office of the University Registrar.</w:t>
      </w:r>
    </w:p>
    <w:p w14:paraId="65D624EF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6353E207" w14:textId="77777777" w:rsidR="007628A3" w:rsidRDefault="00582142">
      <w:pPr>
        <w:pStyle w:val="Standard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Kindly go over our website, our.upm.edu.ph for our guidelines on how/when to enroll.</w:t>
      </w:r>
    </w:p>
    <w:p w14:paraId="24131464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0B01FEBF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6696A4A0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3C3673A7" w14:textId="77777777" w:rsidR="007628A3" w:rsidRDefault="00582142">
      <w:pPr>
        <w:pStyle w:val="Standard"/>
        <w:jc w:val="both"/>
        <w:rPr>
          <w:rFonts w:ascii="Abyssinica SIL" w:hAnsi="Abyssinica SIL"/>
          <w:b/>
          <w:bCs/>
        </w:rPr>
      </w:pPr>
      <w:r>
        <w:rPr>
          <w:rFonts w:ascii="Abyssinica SIL" w:hAnsi="Abyssinica SIL"/>
          <w:b/>
          <w:bCs/>
        </w:rPr>
        <w:tab/>
      </w:r>
      <w:r>
        <w:rPr>
          <w:rFonts w:ascii="Abyssinica SIL" w:hAnsi="Abyssinica SIL"/>
          <w:b/>
          <w:bCs/>
        </w:rPr>
        <w:tab/>
      </w:r>
      <w:r>
        <w:rPr>
          <w:rFonts w:ascii="Abyssinica SIL" w:hAnsi="Abyssinica SIL"/>
          <w:b/>
          <w:bCs/>
        </w:rPr>
        <w:tab/>
      </w:r>
      <w:r>
        <w:rPr>
          <w:rFonts w:ascii="Abyssinica SIL" w:hAnsi="Abyssinica SIL"/>
          <w:b/>
          <w:bCs/>
        </w:rPr>
        <w:tab/>
        <w:t>TRISTAN NATHANIEL C. RAMOS, DDM, MPH</w:t>
      </w:r>
    </w:p>
    <w:p w14:paraId="0FFFAC3B" w14:textId="77777777" w:rsidR="007628A3" w:rsidRDefault="00582142">
      <w:pPr>
        <w:pStyle w:val="Standard"/>
        <w:jc w:val="both"/>
        <w:rPr>
          <w:rFonts w:ascii="Abyssinica SIL" w:hAnsi="Abyssinica SIL"/>
          <w:b/>
          <w:bCs/>
          <w:i/>
          <w:iCs/>
        </w:rPr>
      </w:pPr>
      <w:r>
        <w:rPr>
          <w:rFonts w:ascii="Abyssinica SIL" w:hAnsi="Abyssinica SIL"/>
          <w:b/>
          <w:bCs/>
          <w:i/>
          <w:iCs/>
        </w:rPr>
        <w:tab/>
      </w:r>
      <w:r>
        <w:rPr>
          <w:rFonts w:ascii="Abyssinica SIL" w:hAnsi="Abyssinica SIL"/>
          <w:b/>
          <w:bCs/>
          <w:i/>
          <w:iCs/>
        </w:rPr>
        <w:tab/>
      </w:r>
      <w:r>
        <w:rPr>
          <w:rFonts w:ascii="Abyssinica SIL" w:hAnsi="Abyssinica SIL"/>
          <w:b/>
          <w:bCs/>
          <w:i/>
          <w:iCs/>
        </w:rPr>
        <w:tab/>
      </w:r>
      <w:r>
        <w:rPr>
          <w:rFonts w:ascii="Abyssinica SIL" w:hAnsi="Abyssinica SIL"/>
          <w:b/>
          <w:bCs/>
          <w:i/>
          <w:iCs/>
        </w:rPr>
        <w:tab/>
      </w:r>
      <w:r>
        <w:rPr>
          <w:rFonts w:ascii="Abyssinica SIL" w:hAnsi="Abyssinica SIL"/>
          <w:b/>
          <w:bCs/>
          <w:i/>
          <w:iCs/>
        </w:rPr>
        <w:tab/>
        <w:t xml:space="preserve">          University Registrar</w:t>
      </w:r>
    </w:p>
    <w:p w14:paraId="5E7F0FC0" w14:textId="77777777" w:rsidR="007628A3" w:rsidRDefault="007628A3">
      <w:pPr>
        <w:pStyle w:val="Standard"/>
        <w:jc w:val="both"/>
        <w:rPr>
          <w:rFonts w:ascii="Abyssinica SIL" w:hAnsi="Abyssinica SIL"/>
          <w:b/>
          <w:bCs/>
          <w:i/>
          <w:iCs/>
        </w:rPr>
      </w:pPr>
    </w:p>
    <w:p w14:paraId="4B8C1B0E" w14:textId="77777777" w:rsidR="007628A3" w:rsidRDefault="00582142">
      <w:pPr>
        <w:pStyle w:val="Standard"/>
        <w:jc w:val="both"/>
        <w:rPr>
          <w:rFonts w:ascii="Abyssinica SIL" w:hAnsi="Abyssinica SIL"/>
          <w:b/>
          <w:bCs/>
          <w:i/>
          <w:iCs/>
        </w:rPr>
      </w:pPr>
      <w:r>
        <w:rPr>
          <w:rFonts w:ascii="Abyssinica SIL" w:hAnsi="Abyssinica SIL"/>
          <w:b/>
          <w:bCs/>
          <w:i/>
          <w:iCs/>
        </w:rPr>
        <w:t xml:space="preserve"> </w:t>
      </w:r>
    </w:p>
    <w:p w14:paraId="58F6CDEA" w14:textId="77777777" w:rsidR="007628A3" w:rsidRDefault="007628A3">
      <w:pPr>
        <w:pStyle w:val="Standard"/>
        <w:ind w:left="1134"/>
        <w:jc w:val="both"/>
        <w:rPr>
          <w:rFonts w:ascii="Abyssinica SIL" w:hAnsi="Abyssinica SIL"/>
        </w:rPr>
      </w:pPr>
    </w:p>
    <w:p w14:paraId="0F465E15" w14:textId="77777777" w:rsidR="007628A3" w:rsidRDefault="00582142">
      <w:pPr>
        <w:pStyle w:val="Standard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Student No. 20</w:t>
      </w:r>
      <w:r w:rsidR="0054589D">
        <w:rPr>
          <w:rFonts w:ascii="Abyssinica SIL" w:hAnsi="Abyssinica SIL"/>
        </w:rPr>
        <w:t>YY</w:t>
      </w:r>
      <w:r>
        <w:rPr>
          <w:rFonts w:ascii="Abyssinica SIL" w:hAnsi="Abyssinica SIL"/>
        </w:rPr>
        <w:t>-</w:t>
      </w:r>
      <w:r w:rsidR="0054589D">
        <w:rPr>
          <w:rFonts w:ascii="Abyssinica SIL" w:hAnsi="Abyssinica SIL"/>
        </w:rPr>
        <w:t>YYYYY</w:t>
      </w:r>
    </w:p>
    <w:p w14:paraId="1993F777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5C894DAC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p w14:paraId="1A75973A" w14:textId="609361A3" w:rsidR="007628A3" w:rsidRDefault="00CB7E3A">
      <w:pPr>
        <w:pStyle w:val="Standard"/>
        <w:jc w:val="both"/>
        <w:rPr>
          <w:rFonts w:ascii="Abyssinica SIL" w:hAnsi="Abyssinica SIL"/>
        </w:rPr>
      </w:pPr>
      <w:r>
        <w:rPr>
          <w:rFonts w:ascii="Abyssinica SIL" w:hAnsi="Abyssinica SI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24C8C" wp14:editId="5ECC5986">
                <wp:simplePos x="0" y="0"/>
                <wp:positionH relativeFrom="column">
                  <wp:posOffset>2277110</wp:posOffset>
                </wp:positionH>
                <wp:positionV relativeFrom="paragraph">
                  <wp:posOffset>158115</wp:posOffset>
                </wp:positionV>
                <wp:extent cx="2952750" cy="43815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ADBB2" w14:textId="77777777" w:rsidR="00E47FCC" w:rsidRPr="00972DB9" w:rsidRDefault="009D77BB" w:rsidP="009D77B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2DB9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UPM-OUR-OP-01F</w:t>
                            </w:r>
                            <w:r w:rsidR="00251C3C" w:rsidRPr="00972DB9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0CEB3221" w14:textId="77777777" w:rsidR="009D77BB" w:rsidRPr="00972DB9" w:rsidRDefault="009D77BB" w:rsidP="009D77B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72DB9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NOTICE OF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24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3pt;margin-top:12.45pt;width:232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" stroked="f">
                <v:textbox>
                  <w:txbxContent>
                    <w:p w14:paraId="619ADBB2" w14:textId="77777777" w:rsidR="00E47FCC" w:rsidRPr="00972DB9" w:rsidRDefault="009D77BB" w:rsidP="009D77BB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972DB9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UPM-OUR-OP-01F</w:t>
                      </w:r>
                      <w:r w:rsidR="00251C3C" w:rsidRPr="00972DB9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  <w:p w14:paraId="0CEB3221" w14:textId="77777777" w:rsidR="009D77BB" w:rsidRPr="00972DB9" w:rsidRDefault="009D77BB" w:rsidP="009D77BB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972DB9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NOTICE OF ADMISSION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C375A72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bookmarkEnd w:id="0"/>
    <w:p w14:paraId="6295A11A" w14:textId="77777777" w:rsidR="007628A3" w:rsidRDefault="007628A3">
      <w:pPr>
        <w:pStyle w:val="Standard"/>
        <w:jc w:val="both"/>
        <w:rPr>
          <w:rFonts w:ascii="Abyssinica SIL" w:hAnsi="Abyssinica SIL"/>
        </w:rPr>
      </w:pPr>
    </w:p>
    <w:sectPr w:rsidR="007628A3" w:rsidSect="00E47FCC">
      <w:pgSz w:w="11906" w:h="16838" w:code="9"/>
      <w:pgMar w:top="1134" w:right="1560" w:bottom="1134" w:left="211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C384" w14:textId="77777777" w:rsidR="00F841BD" w:rsidRDefault="00F841BD">
      <w:r>
        <w:separator/>
      </w:r>
    </w:p>
  </w:endnote>
  <w:endnote w:type="continuationSeparator" w:id="0">
    <w:p w14:paraId="444DEB25" w14:textId="77777777" w:rsidR="00F841BD" w:rsidRDefault="00F8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yssinica SI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5BBC" w14:textId="77777777" w:rsidR="00F841BD" w:rsidRDefault="00F841BD">
      <w:r>
        <w:rPr>
          <w:color w:val="000000"/>
        </w:rPr>
        <w:separator/>
      </w:r>
    </w:p>
  </w:footnote>
  <w:footnote w:type="continuationSeparator" w:id="0">
    <w:p w14:paraId="72F6561D" w14:textId="77777777" w:rsidR="00F841BD" w:rsidRDefault="00F8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3"/>
    <w:rsid w:val="00032BA2"/>
    <w:rsid w:val="00070FED"/>
    <w:rsid w:val="00080291"/>
    <w:rsid w:val="000867A5"/>
    <w:rsid w:val="000E2B0D"/>
    <w:rsid w:val="000F4139"/>
    <w:rsid w:val="00102C33"/>
    <w:rsid w:val="0016371B"/>
    <w:rsid w:val="001739A2"/>
    <w:rsid w:val="0018025E"/>
    <w:rsid w:val="0019168B"/>
    <w:rsid w:val="00210CE0"/>
    <w:rsid w:val="00223D3B"/>
    <w:rsid w:val="00251C3C"/>
    <w:rsid w:val="00257C32"/>
    <w:rsid w:val="002E201E"/>
    <w:rsid w:val="002F150D"/>
    <w:rsid w:val="0030753C"/>
    <w:rsid w:val="0032181B"/>
    <w:rsid w:val="00354B83"/>
    <w:rsid w:val="00360644"/>
    <w:rsid w:val="00385A1C"/>
    <w:rsid w:val="003E2EB2"/>
    <w:rsid w:val="00405D60"/>
    <w:rsid w:val="004116C3"/>
    <w:rsid w:val="0042280C"/>
    <w:rsid w:val="00430E38"/>
    <w:rsid w:val="004539A6"/>
    <w:rsid w:val="004559F3"/>
    <w:rsid w:val="004949EB"/>
    <w:rsid w:val="004C506A"/>
    <w:rsid w:val="004C70DC"/>
    <w:rsid w:val="004E5452"/>
    <w:rsid w:val="0051704A"/>
    <w:rsid w:val="00526BEC"/>
    <w:rsid w:val="0054589D"/>
    <w:rsid w:val="00551BB7"/>
    <w:rsid w:val="005772C9"/>
    <w:rsid w:val="00582142"/>
    <w:rsid w:val="00596319"/>
    <w:rsid w:val="005C2E5B"/>
    <w:rsid w:val="005D3D8E"/>
    <w:rsid w:val="00616F73"/>
    <w:rsid w:val="00636E37"/>
    <w:rsid w:val="00677A51"/>
    <w:rsid w:val="006C10EC"/>
    <w:rsid w:val="006F2EC8"/>
    <w:rsid w:val="006F462C"/>
    <w:rsid w:val="007335AC"/>
    <w:rsid w:val="0073613D"/>
    <w:rsid w:val="00753F58"/>
    <w:rsid w:val="007628A3"/>
    <w:rsid w:val="00771675"/>
    <w:rsid w:val="00786C99"/>
    <w:rsid w:val="007E4220"/>
    <w:rsid w:val="00800820"/>
    <w:rsid w:val="00836FC5"/>
    <w:rsid w:val="008618D9"/>
    <w:rsid w:val="00881926"/>
    <w:rsid w:val="0089138F"/>
    <w:rsid w:val="008A13E1"/>
    <w:rsid w:val="008A3EA6"/>
    <w:rsid w:val="008F43E2"/>
    <w:rsid w:val="00962C4F"/>
    <w:rsid w:val="00972DB9"/>
    <w:rsid w:val="00973797"/>
    <w:rsid w:val="00996EC4"/>
    <w:rsid w:val="009A3144"/>
    <w:rsid w:val="009D14A9"/>
    <w:rsid w:val="009D77BB"/>
    <w:rsid w:val="009F1D9C"/>
    <w:rsid w:val="00A04A72"/>
    <w:rsid w:val="00A051D7"/>
    <w:rsid w:val="00A41E99"/>
    <w:rsid w:val="00A55034"/>
    <w:rsid w:val="00A7070D"/>
    <w:rsid w:val="00A75CDD"/>
    <w:rsid w:val="00A76E3A"/>
    <w:rsid w:val="00AE4E3C"/>
    <w:rsid w:val="00B35390"/>
    <w:rsid w:val="00B40E39"/>
    <w:rsid w:val="00B63096"/>
    <w:rsid w:val="00BA5BD3"/>
    <w:rsid w:val="00BC5D0A"/>
    <w:rsid w:val="00BD6BA2"/>
    <w:rsid w:val="00BE11CE"/>
    <w:rsid w:val="00BF6876"/>
    <w:rsid w:val="00BF6CDA"/>
    <w:rsid w:val="00C365AA"/>
    <w:rsid w:val="00C37175"/>
    <w:rsid w:val="00C63F99"/>
    <w:rsid w:val="00CB7E3A"/>
    <w:rsid w:val="00D03225"/>
    <w:rsid w:val="00D25FFB"/>
    <w:rsid w:val="00DC73C2"/>
    <w:rsid w:val="00DF209B"/>
    <w:rsid w:val="00E41041"/>
    <w:rsid w:val="00E47FCC"/>
    <w:rsid w:val="00E616F1"/>
    <w:rsid w:val="00E67036"/>
    <w:rsid w:val="00E7734F"/>
    <w:rsid w:val="00E7753A"/>
    <w:rsid w:val="00E806AB"/>
    <w:rsid w:val="00E9077D"/>
    <w:rsid w:val="00EA3E9B"/>
    <w:rsid w:val="00EF6D3D"/>
    <w:rsid w:val="00F21C74"/>
    <w:rsid w:val="00F33EBD"/>
    <w:rsid w:val="00F56BAA"/>
    <w:rsid w:val="00F6553C"/>
    <w:rsid w:val="00F841BD"/>
    <w:rsid w:val="00FA29B4"/>
    <w:rsid w:val="00FA6A22"/>
    <w:rsid w:val="00FC3642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22F9"/>
  <w15:docId w15:val="{02483B5E-203F-4157-B13B-3BC17AA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PH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PH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53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53C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AE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s.up.edu.ph/content/scholarship/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.edu.p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EB27-DFC0-4944-A5D0-B828B08C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12" baseType="variant">
      <vt:variant>
        <vt:i4>3735662</vt:i4>
      </vt:variant>
      <vt:variant>
        <vt:i4>3</vt:i4>
      </vt:variant>
      <vt:variant>
        <vt:i4>0</vt:i4>
      </vt:variant>
      <vt:variant>
        <vt:i4>5</vt:i4>
      </vt:variant>
      <vt:variant>
        <vt:lpwstr>http://osss.up.edu.ph/content/scholarship/list/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http://www.up.edu.ph/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FLOR-PC</dc:creator>
  <cp:keywords/>
  <cp:lastModifiedBy>Warren</cp:lastModifiedBy>
  <cp:revision>2</cp:revision>
  <cp:lastPrinted>2020-03-03T08:10:00Z</cp:lastPrinted>
  <dcterms:created xsi:type="dcterms:W3CDTF">2020-03-05T07:39:00Z</dcterms:created>
  <dcterms:modified xsi:type="dcterms:W3CDTF">2020-03-05T07:39:00Z</dcterms:modified>
</cp:coreProperties>
</file>